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AD" w:rsidRDefault="000E11AD">
      <w:pPr>
        <w:rPr>
          <w:rFonts w:ascii="Arial" w:hAnsi="Arial" w:cs="Arial"/>
          <w:b/>
          <w:color w:val="70AD47" w:themeColor="accent6"/>
          <w:sz w:val="40"/>
          <w:szCs w:val="24"/>
          <w:lang w:val="es-PR"/>
        </w:rPr>
      </w:pPr>
      <w:r w:rsidRPr="00BF66FB">
        <w:rPr>
          <w:rFonts w:ascii="Arial" w:hAnsi="Arial" w:cs="Arial"/>
          <w:noProof/>
          <w:color w:val="70AD47" w:themeColor="accent6"/>
          <w:sz w:val="40"/>
          <w:szCs w:val="24"/>
        </w:rPr>
        <w:drawing>
          <wp:anchor distT="0" distB="0" distL="114300" distR="114300" simplePos="0" relativeHeight="251659264" behindDoc="1" locked="0" layoutInCell="1" allowOverlap="1" wp14:anchorId="0F977B95" wp14:editId="416CCEF5">
            <wp:simplePos x="0" y="0"/>
            <wp:positionH relativeFrom="column">
              <wp:posOffset>4398010</wp:posOffset>
            </wp:positionH>
            <wp:positionV relativeFrom="paragraph">
              <wp:posOffset>-501650</wp:posOffset>
            </wp:positionV>
            <wp:extent cx="1600200" cy="762000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2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152" w:rsidRPr="00BF66FB" w:rsidRDefault="00637B2E">
      <w:pPr>
        <w:rPr>
          <w:rFonts w:ascii="Arial" w:hAnsi="Arial" w:cs="Arial"/>
          <w:b/>
          <w:color w:val="70AD47" w:themeColor="accent6"/>
          <w:sz w:val="40"/>
          <w:szCs w:val="24"/>
          <w:lang w:val="es-PR"/>
        </w:rPr>
      </w:pPr>
      <w:r w:rsidRPr="00BF66FB">
        <w:rPr>
          <w:rFonts w:ascii="Arial" w:hAnsi="Arial" w:cs="Arial"/>
          <w:b/>
          <w:color w:val="70AD47" w:themeColor="accent6"/>
          <w:sz w:val="40"/>
          <w:szCs w:val="24"/>
          <w:lang w:val="es-PR"/>
        </w:rPr>
        <w:t xml:space="preserve">OCIU </w:t>
      </w:r>
      <w:r w:rsidR="00BF66FB" w:rsidRPr="00BF66FB">
        <w:rPr>
          <w:rFonts w:ascii="Arial" w:hAnsi="Arial" w:cs="Arial"/>
          <w:b/>
          <w:color w:val="70AD47" w:themeColor="accent6"/>
          <w:sz w:val="40"/>
          <w:szCs w:val="24"/>
          <w:lang w:val="es-PR"/>
        </w:rPr>
        <w:t>INFORMA</w:t>
      </w:r>
    </w:p>
    <w:p w:rsidR="00077A27" w:rsidRPr="00CA41B1" w:rsidRDefault="00077A27">
      <w:pPr>
        <w:rPr>
          <w:rFonts w:ascii="Arial" w:hAnsi="Arial" w:cs="Arial"/>
          <w:b/>
          <w:sz w:val="24"/>
          <w:szCs w:val="24"/>
          <w:lang w:val="es-PR"/>
        </w:rPr>
      </w:pPr>
    </w:p>
    <w:p w:rsidR="00637B2E" w:rsidRPr="00CA41B1" w:rsidRDefault="00637B2E" w:rsidP="0029109D">
      <w:pPr>
        <w:jc w:val="both"/>
        <w:rPr>
          <w:rFonts w:ascii="Arial" w:hAnsi="Arial" w:cs="Arial"/>
          <w:sz w:val="24"/>
          <w:szCs w:val="24"/>
          <w:lang w:val="es-PR"/>
        </w:rPr>
      </w:pPr>
      <w:r w:rsidRPr="00CA41B1">
        <w:rPr>
          <w:rFonts w:ascii="Arial" w:hAnsi="Arial" w:cs="Arial"/>
          <w:sz w:val="24"/>
          <w:szCs w:val="24"/>
          <w:lang w:val="es-PR"/>
        </w:rPr>
        <w:t xml:space="preserve">Durante la semana del </w:t>
      </w:r>
      <w:r w:rsidR="003E4941">
        <w:rPr>
          <w:rFonts w:ascii="Arial" w:hAnsi="Arial" w:cs="Arial"/>
          <w:sz w:val="24"/>
          <w:szCs w:val="24"/>
          <w:lang w:val="es-PR"/>
        </w:rPr>
        <w:t>4 al 10</w:t>
      </w:r>
      <w:r w:rsidR="00BC4738">
        <w:rPr>
          <w:rFonts w:ascii="Arial" w:hAnsi="Arial" w:cs="Arial"/>
          <w:sz w:val="24"/>
          <w:szCs w:val="24"/>
          <w:lang w:val="es-PR"/>
        </w:rPr>
        <w:t xml:space="preserve"> de marzo</w:t>
      </w:r>
      <w:r w:rsidR="00703CB8">
        <w:rPr>
          <w:rFonts w:ascii="Arial" w:hAnsi="Arial" w:cs="Arial"/>
          <w:sz w:val="24"/>
          <w:szCs w:val="24"/>
          <w:lang w:val="es-PR"/>
        </w:rPr>
        <w:t xml:space="preserve"> de 2019</w:t>
      </w:r>
      <w:r w:rsidRPr="00CA41B1">
        <w:rPr>
          <w:rFonts w:ascii="Arial" w:hAnsi="Arial" w:cs="Arial"/>
          <w:sz w:val="24"/>
          <w:szCs w:val="24"/>
          <w:lang w:val="es-PR"/>
        </w:rPr>
        <w:t xml:space="preserve"> la OCIU </w:t>
      </w:r>
      <w:r w:rsidR="00751071" w:rsidRPr="00CA41B1">
        <w:rPr>
          <w:rFonts w:ascii="Arial" w:hAnsi="Arial" w:cs="Arial"/>
          <w:sz w:val="24"/>
          <w:szCs w:val="24"/>
          <w:lang w:val="es-PR"/>
        </w:rPr>
        <w:t>estará</w:t>
      </w:r>
      <w:r w:rsidRPr="00CA41B1">
        <w:rPr>
          <w:rFonts w:ascii="Arial" w:hAnsi="Arial" w:cs="Arial"/>
          <w:sz w:val="24"/>
          <w:szCs w:val="24"/>
          <w:lang w:val="es-PR"/>
        </w:rPr>
        <w:t xml:space="preserve"> desarrollando los siguientes trabajos:</w:t>
      </w:r>
    </w:p>
    <w:p w:rsidR="00637B2E" w:rsidRPr="00CA41B1" w:rsidRDefault="00637B2E" w:rsidP="0029109D">
      <w:pPr>
        <w:jc w:val="both"/>
        <w:rPr>
          <w:rFonts w:ascii="Arial" w:hAnsi="Arial" w:cs="Arial"/>
          <w:sz w:val="24"/>
          <w:szCs w:val="24"/>
          <w:lang w:val="es-PR"/>
        </w:rPr>
      </w:pPr>
    </w:p>
    <w:p w:rsidR="009663FB" w:rsidRDefault="009663FB" w:rsidP="00485D79">
      <w:pPr>
        <w:jc w:val="both"/>
        <w:rPr>
          <w:rFonts w:ascii="Arial" w:hAnsi="Arial" w:cs="Arial"/>
          <w:b/>
          <w:sz w:val="24"/>
          <w:szCs w:val="24"/>
          <w:lang w:val="es-PR"/>
        </w:rPr>
      </w:pPr>
      <w:r w:rsidRPr="00CA41B1">
        <w:rPr>
          <w:rFonts w:ascii="Arial" w:hAnsi="Arial" w:cs="Arial"/>
          <w:b/>
          <w:sz w:val="24"/>
          <w:szCs w:val="24"/>
          <w:lang w:val="es-PR"/>
        </w:rPr>
        <w:t xml:space="preserve">División de </w:t>
      </w:r>
      <w:r w:rsidR="00A7254F" w:rsidRPr="00CA41B1">
        <w:rPr>
          <w:rFonts w:ascii="Arial" w:hAnsi="Arial" w:cs="Arial"/>
          <w:b/>
          <w:sz w:val="24"/>
          <w:szCs w:val="24"/>
          <w:lang w:val="es-PR"/>
        </w:rPr>
        <w:t>Mantenimiento Preventivos y Talleres</w:t>
      </w:r>
      <w:r w:rsidR="00A7254F" w:rsidRPr="00CA41B1">
        <w:rPr>
          <w:rFonts w:ascii="Arial" w:hAnsi="Arial" w:cs="Arial"/>
          <w:b/>
          <w:sz w:val="24"/>
          <w:szCs w:val="24"/>
          <w:lang w:val="es-PR"/>
        </w:rPr>
        <w:tab/>
      </w:r>
    </w:p>
    <w:p w:rsidR="000E11AD" w:rsidRPr="00CA41B1" w:rsidRDefault="000E11AD" w:rsidP="00485D79">
      <w:pPr>
        <w:jc w:val="both"/>
        <w:rPr>
          <w:rFonts w:ascii="Arial" w:hAnsi="Arial" w:cs="Arial"/>
          <w:b/>
          <w:sz w:val="24"/>
          <w:szCs w:val="24"/>
          <w:lang w:val="es-PR"/>
        </w:rPr>
      </w:pPr>
    </w:p>
    <w:p w:rsidR="007D26E4" w:rsidRDefault="007D26E4" w:rsidP="00485D79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PR"/>
        </w:rPr>
      </w:pPr>
    </w:p>
    <w:p w:rsidR="004B735A" w:rsidRDefault="002D5E23" w:rsidP="00485D79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PR"/>
        </w:rPr>
        <w:t xml:space="preserve">    </w:t>
      </w:r>
      <w:r w:rsidR="004B735A" w:rsidRPr="005E63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PR"/>
        </w:rPr>
        <w:t xml:space="preserve"> </w:t>
      </w:r>
      <w:proofErr w:type="spellStart"/>
      <w:r w:rsidR="004B735A" w:rsidRPr="00CA41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Pintura</w:t>
      </w:r>
      <w:proofErr w:type="spellEnd"/>
      <w:r w:rsidR="004B735A" w:rsidRPr="00CA41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 </w:t>
      </w:r>
    </w:p>
    <w:p w:rsidR="00A109E9" w:rsidRDefault="00A109E9" w:rsidP="0029109D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94B7F" w:rsidRPr="007B06F2" w:rsidRDefault="00F81BDB" w:rsidP="009E1281">
      <w:pPr>
        <w:pStyle w:val="ListParagraph"/>
        <w:numPr>
          <w:ilvl w:val="0"/>
          <w:numId w:val="18"/>
        </w:numPr>
        <w:jc w:val="both"/>
        <w:rPr>
          <w:rFonts w:ascii="Arial" w:eastAsia="Times New Roman" w:hAnsi="Arial" w:cs="Arial"/>
          <w:sz w:val="24"/>
          <w:szCs w:val="24"/>
          <w:lang w:val="es-PR"/>
        </w:rPr>
      </w:pPr>
      <w:r>
        <w:rPr>
          <w:rFonts w:ascii="Arial" w:eastAsia="Times New Roman" w:hAnsi="Arial" w:cs="Arial"/>
          <w:sz w:val="24"/>
          <w:szCs w:val="24"/>
          <w:lang w:val="es-PR"/>
        </w:rPr>
        <w:t>Se continuarán los trabajos de p</w:t>
      </w:r>
      <w:r w:rsidR="00494B7F" w:rsidRPr="007B06F2">
        <w:rPr>
          <w:rFonts w:ascii="Arial" w:eastAsia="Times New Roman" w:hAnsi="Arial" w:cs="Arial"/>
          <w:sz w:val="24"/>
          <w:szCs w:val="24"/>
          <w:lang w:val="es-PR"/>
        </w:rPr>
        <w:t xml:space="preserve">intura </w:t>
      </w:r>
      <w:r w:rsidR="005B6831" w:rsidRPr="007B06F2">
        <w:rPr>
          <w:rFonts w:ascii="Arial" w:eastAsia="Times New Roman" w:hAnsi="Arial" w:cs="Arial"/>
          <w:sz w:val="24"/>
          <w:szCs w:val="24"/>
          <w:lang w:val="es-PR"/>
        </w:rPr>
        <w:t xml:space="preserve">en áreas </w:t>
      </w:r>
      <w:r w:rsidR="00494B7F" w:rsidRPr="007B06F2">
        <w:rPr>
          <w:rFonts w:ascii="Arial" w:eastAsia="Times New Roman" w:hAnsi="Arial" w:cs="Arial"/>
          <w:sz w:val="24"/>
          <w:szCs w:val="24"/>
          <w:lang w:val="es-PR"/>
        </w:rPr>
        <w:t xml:space="preserve">del Edificio </w:t>
      </w:r>
      <w:r w:rsidR="005B6831" w:rsidRPr="007B06F2">
        <w:rPr>
          <w:rFonts w:ascii="Arial" w:eastAsia="Times New Roman" w:hAnsi="Arial" w:cs="Arial"/>
          <w:sz w:val="24"/>
          <w:szCs w:val="24"/>
          <w:lang w:val="es-PR"/>
        </w:rPr>
        <w:t xml:space="preserve">Escuela </w:t>
      </w:r>
      <w:r w:rsidR="00494B7F" w:rsidRPr="007B06F2">
        <w:rPr>
          <w:rFonts w:ascii="Arial" w:eastAsia="Times New Roman" w:hAnsi="Arial" w:cs="Arial"/>
          <w:sz w:val="24"/>
          <w:szCs w:val="24"/>
          <w:lang w:val="es-PR"/>
        </w:rPr>
        <w:t>Maternal</w:t>
      </w:r>
      <w:r w:rsidR="007B06F2" w:rsidRPr="007B06F2">
        <w:rPr>
          <w:rFonts w:ascii="Arial" w:eastAsia="Times New Roman" w:hAnsi="Arial" w:cs="Arial"/>
          <w:sz w:val="24"/>
          <w:szCs w:val="24"/>
          <w:lang w:val="es-PR"/>
        </w:rPr>
        <w:t xml:space="preserve">, </w:t>
      </w:r>
      <w:r w:rsidR="002A1942" w:rsidRPr="007B06F2">
        <w:rPr>
          <w:rFonts w:ascii="Arial" w:eastAsia="Times New Roman" w:hAnsi="Arial" w:cs="Arial"/>
          <w:sz w:val="24"/>
          <w:szCs w:val="24"/>
          <w:lang w:val="es-PR"/>
        </w:rPr>
        <w:t>Escuela de Música</w:t>
      </w:r>
      <w:r w:rsidR="007B06F2" w:rsidRPr="007B06F2">
        <w:rPr>
          <w:rFonts w:ascii="Arial" w:eastAsia="Times New Roman" w:hAnsi="Arial" w:cs="Arial"/>
          <w:sz w:val="24"/>
          <w:szCs w:val="24"/>
          <w:lang w:val="es-PR"/>
        </w:rPr>
        <w:t>, Tal</w:t>
      </w:r>
      <w:r w:rsidR="002A1942" w:rsidRPr="007B06F2">
        <w:rPr>
          <w:rFonts w:ascii="Arial" w:eastAsia="Times New Roman" w:hAnsi="Arial" w:cs="Arial"/>
          <w:sz w:val="24"/>
          <w:szCs w:val="24"/>
          <w:lang w:val="es-PR"/>
        </w:rPr>
        <w:t>ler de Mecánica</w:t>
      </w:r>
      <w:r w:rsidR="007B06F2" w:rsidRPr="007B06F2">
        <w:rPr>
          <w:rFonts w:ascii="Arial" w:eastAsia="Times New Roman" w:hAnsi="Arial" w:cs="Arial"/>
          <w:sz w:val="24"/>
          <w:szCs w:val="24"/>
          <w:lang w:val="es-PR"/>
        </w:rPr>
        <w:t xml:space="preserve"> y </w:t>
      </w:r>
      <w:r w:rsidR="007B06F2">
        <w:rPr>
          <w:rFonts w:ascii="Arial" w:eastAsia="Times New Roman" w:hAnsi="Arial" w:cs="Arial"/>
          <w:sz w:val="24"/>
          <w:szCs w:val="24"/>
          <w:lang w:val="es-PR"/>
        </w:rPr>
        <w:t>en e</w:t>
      </w:r>
      <w:r w:rsidR="00494B7F" w:rsidRPr="007B06F2">
        <w:rPr>
          <w:rFonts w:ascii="Arial" w:eastAsia="Times New Roman" w:hAnsi="Arial" w:cs="Arial"/>
          <w:sz w:val="24"/>
          <w:szCs w:val="24"/>
          <w:lang w:val="es-PR"/>
        </w:rPr>
        <w:t>l Edificio de Educación</w:t>
      </w:r>
    </w:p>
    <w:p w:rsidR="00A109E9" w:rsidRPr="00D80ED0" w:rsidRDefault="00A109E9" w:rsidP="0029109D">
      <w:pPr>
        <w:jc w:val="both"/>
        <w:rPr>
          <w:rFonts w:eastAsia="Times New Roman" w:cs="Calibri"/>
          <w:color w:val="000000"/>
          <w:lang w:val="es-PR"/>
        </w:rPr>
      </w:pPr>
    </w:p>
    <w:p w:rsidR="00A109E9" w:rsidRDefault="002D5E23" w:rsidP="00AD42D9">
      <w:pPr>
        <w:shd w:val="clear" w:color="auto" w:fill="FFFFFF" w:themeFill="background1"/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 w:rsidRPr="00AD42D9">
        <w:rPr>
          <w:rFonts w:ascii="Arial" w:eastAsia="Times New Roman" w:hAnsi="Arial" w:cs="Arial"/>
          <w:color w:val="222222"/>
          <w:sz w:val="24"/>
          <w:szCs w:val="24"/>
          <w:shd w:val="clear" w:color="auto" w:fill="FFFFFF" w:themeFill="background1"/>
          <w:lang w:val="es-PR"/>
        </w:rPr>
        <w:t xml:space="preserve">     </w:t>
      </w:r>
      <w:r w:rsidR="00C4462D" w:rsidRPr="00AD42D9">
        <w:rPr>
          <w:rFonts w:ascii="Arial" w:eastAsia="Times New Roman" w:hAnsi="Arial" w:cs="Arial"/>
          <w:color w:val="222222"/>
          <w:sz w:val="24"/>
          <w:szCs w:val="24"/>
          <w:shd w:val="clear" w:color="auto" w:fill="FFFFFF" w:themeFill="background1"/>
          <w:lang w:val="es-PR"/>
        </w:rPr>
        <w:t>Plomería:</w:t>
      </w:r>
    </w:p>
    <w:p w:rsidR="00C4462D" w:rsidRPr="00CA41B1" w:rsidRDefault="00C4462D" w:rsidP="00AD42D9">
      <w:pPr>
        <w:shd w:val="clear" w:color="auto" w:fill="FFFFFF" w:themeFill="background1"/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</w:p>
    <w:p w:rsidR="00263F4F" w:rsidRDefault="000A45BC" w:rsidP="00685DC4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>Reparaciones menores en ba</w:t>
      </w:r>
      <w:r w:rsidR="00EE4F00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ños del Edificio Ana María </w:t>
      </w:r>
      <w:proofErr w:type="spellStart"/>
      <w:r w:rsidR="00EE4F00">
        <w:rPr>
          <w:rFonts w:ascii="Arial" w:eastAsia="Times New Roman" w:hAnsi="Arial" w:cs="Arial"/>
          <w:color w:val="222222"/>
          <w:sz w:val="24"/>
          <w:szCs w:val="24"/>
          <w:lang w:val="es-PR"/>
        </w:rPr>
        <w:t>Onei</w:t>
      </w: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>ll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 y Carmen Rivera Alvarado</w:t>
      </w:r>
    </w:p>
    <w:p w:rsidR="0046160A" w:rsidRDefault="0046160A" w:rsidP="00685DC4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>Trabajos en los baños inclusivos</w:t>
      </w:r>
    </w:p>
    <w:p w:rsidR="000A45BC" w:rsidRPr="00685DC4" w:rsidRDefault="000A45BC" w:rsidP="000A45BC">
      <w:pPr>
        <w:pStyle w:val="ListParagraph"/>
        <w:shd w:val="clear" w:color="auto" w:fill="FFFFFF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</w:p>
    <w:p w:rsidR="004B735A" w:rsidRDefault="00752FE9" w:rsidP="0029109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F66FB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     </w:t>
      </w:r>
      <w:proofErr w:type="spellStart"/>
      <w:r w:rsidR="004B735A" w:rsidRPr="00CA41B1">
        <w:rPr>
          <w:rFonts w:ascii="Arial" w:eastAsia="Times New Roman" w:hAnsi="Arial" w:cs="Arial"/>
          <w:color w:val="222222"/>
          <w:sz w:val="24"/>
          <w:szCs w:val="24"/>
        </w:rPr>
        <w:t>Herrer</w:t>
      </w:r>
      <w:r w:rsidR="00A24060" w:rsidRPr="00CA41B1">
        <w:rPr>
          <w:rFonts w:ascii="Arial" w:eastAsia="Times New Roman" w:hAnsi="Arial" w:cs="Arial"/>
          <w:color w:val="222222"/>
          <w:sz w:val="24"/>
          <w:szCs w:val="24"/>
        </w:rPr>
        <w:t>í</w:t>
      </w:r>
      <w:r w:rsidR="004B735A" w:rsidRPr="00CA41B1">
        <w:rPr>
          <w:rFonts w:ascii="Arial" w:eastAsia="Times New Roman" w:hAnsi="Arial" w:cs="Arial"/>
          <w:color w:val="222222"/>
          <w:sz w:val="24"/>
          <w:szCs w:val="24"/>
        </w:rPr>
        <w:t>a</w:t>
      </w:r>
      <w:proofErr w:type="spellEnd"/>
      <w:r w:rsidR="004B735A" w:rsidRPr="00CA41B1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263F4F" w:rsidRDefault="00263F4F" w:rsidP="0029109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A44AC7" w:rsidRPr="0031418B" w:rsidRDefault="00A44AC7" w:rsidP="0029109D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Instalación rejas </w:t>
      </w:r>
      <w:r w:rsidR="00893D3A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en áreas </w:t>
      </w: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>del Complejo Deportivo</w:t>
      </w:r>
    </w:p>
    <w:p w:rsidR="005020BA" w:rsidRDefault="005020BA" w:rsidP="0029109D">
      <w:pPr>
        <w:pStyle w:val="ListParagraph"/>
        <w:shd w:val="clear" w:color="auto" w:fill="FFFFFF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</w:p>
    <w:p w:rsidR="004B735A" w:rsidRDefault="00A24060" w:rsidP="0029109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1418B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     </w:t>
      </w:r>
      <w:proofErr w:type="spellStart"/>
      <w:r w:rsidR="004B735A" w:rsidRPr="00CA41B1">
        <w:rPr>
          <w:rFonts w:ascii="Arial" w:eastAsia="Times New Roman" w:hAnsi="Arial" w:cs="Arial"/>
          <w:color w:val="222222"/>
          <w:sz w:val="24"/>
          <w:szCs w:val="24"/>
        </w:rPr>
        <w:t>Manteni</w:t>
      </w:r>
      <w:r w:rsidR="006B5452">
        <w:rPr>
          <w:rFonts w:ascii="Arial" w:eastAsia="Times New Roman" w:hAnsi="Arial" w:cs="Arial"/>
          <w:color w:val="222222"/>
          <w:sz w:val="24"/>
          <w:szCs w:val="24"/>
        </w:rPr>
        <w:t>mi</w:t>
      </w:r>
      <w:r w:rsidR="004B735A" w:rsidRPr="00CA41B1">
        <w:rPr>
          <w:rFonts w:ascii="Arial" w:eastAsia="Times New Roman" w:hAnsi="Arial" w:cs="Arial"/>
          <w:color w:val="222222"/>
          <w:sz w:val="24"/>
          <w:szCs w:val="24"/>
        </w:rPr>
        <w:t>ento</w:t>
      </w:r>
      <w:proofErr w:type="spellEnd"/>
      <w:r w:rsidR="004B735A" w:rsidRPr="00CA41B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4B735A" w:rsidRPr="00CA41B1">
        <w:rPr>
          <w:rFonts w:ascii="Arial" w:eastAsia="Times New Roman" w:hAnsi="Arial" w:cs="Arial"/>
          <w:color w:val="222222"/>
          <w:sz w:val="24"/>
          <w:szCs w:val="24"/>
        </w:rPr>
        <w:t>Preventivo</w:t>
      </w:r>
      <w:proofErr w:type="spellEnd"/>
      <w:r w:rsidR="004B735A" w:rsidRPr="00CA41B1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263F4F" w:rsidRDefault="00263F4F" w:rsidP="0029109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263F4F" w:rsidRPr="00A842AC" w:rsidRDefault="00AB33E3" w:rsidP="00A842AC">
      <w:pPr>
        <w:pStyle w:val="ListParagraph"/>
        <w:numPr>
          <w:ilvl w:val="0"/>
          <w:numId w:val="2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PR"/>
        </w:rPr>
        <w:t xml:space="preserve">Reparación </w:t>
      </w:r>
      <w:r w:rsidR="002369F3">
        <w:rPr>
          <w:rFonts w:ascii="Arial" w:eastAsia="Times New Roman" w:hAnsi="Arial" w:cs="Arial"/>
          <w:color w:val="000000"/>
          <w:sz w:val="24"/>
          <w:szCs w:val="24"/>
          <w:lang w:val="es-PR"/>
        </w:rPr>
        <w:t xml:space="preserve">en </w:t>
      </w:r>
      <w:r>
        <w:rPr>
          <w:rFonts w:ascii="Arial" w:eastAsia="Times New Roman" w:hAnsi="Arial" w:cs="Arial"/>
          <w:color w:val="000000"/>
          <w:sz w:val="24"/>
          <w:szCs w:val="24"/>
          <w:lang w:val="es-PR"/>
        </w:rPr>
        <w:t xml:space="preserve">techos </w:t>
      </w:r>
      <w:r w:rsidR="002369F3">
        <w:rPr>
          <w:rFonts w:ascii="Arial" w:eastAsia="Times New Roman" w:hAnsi="Arial" w:cs="Arial"/>
          <w:color w:val="000000"/>
          <w:sz w:val="24"/>
          <w:szCs w:val="24"/>
          <w:lang w:val="es-PR"/>
        </w:rPr>
        <w:t xml:space="preserve">de </w:t>
      </w:r>
      <w:r w:rsidR="00A8366A">
        <w:rPr>
          <w:rFonts w:ascii="Arial" w:eastAsia="Times New Roman" w:hAnsi="Arial" w:cs="Arial"/>
          <w:color w:val="000000"/>
          <w:sz w:val="24"/>
          <w:szCs w:val="24"/>
          <w:lang w:val="es-PR"/>
        </w:rPr>
        <w:t xml:space="preserve">los Edificios de Arquitectura, Estudios Generales </w:t>
      </w:r>
      <w:r>
        <w:rPr>
          <w:rFonts w:ascii="Arial" w:eastAsia="Times New Roman" w:hAnsi="Arial" w:cs="Arial"/>
          <w:color w:val="000000"/>
          <w:sz w:val="24"/>
          <w:szCs w:val="24"/>
          <w:lang w:val="es-PR"/>
        </w:rPr>
        <w:t>y Centro de Estudiantes</w:t>
      </w:r>
    </w:p>
    <w:p w:rsidR="00A70CAF" w:rsidRPr="003A64BF" w:rsidRDefault="00A8366A" w:rsidP="00E3089D">
      <w:pPr>
        <w:pStyle w:val="ListParagraph"/>
        <w:numPr>
          <w:ilvl w:val="0"/>
          <w:numId w:val="21"/>
        </w:numPr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PR"/>
        </w:rPr>
        <w:t>Mejoras en el lobby del Centro de Estudiantes</w:t>
      </w:r>
    </w:p>
    <w:p w:rsidR="003A64BF" w:rsidRPr="00ED728D" w:rsidRDefault="0046160A" w:rsidP="00E3089D">
      <w:pPr>
        <w:pStyle w:val="ListParagraph"/>
        <w:numPr>
          <w:ilvl w:val="0"/>
          <w:numId w:val="21"/>
        </w:numPr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PR"/>
        </w:rPr>
        <w:t xml:space="preserve">Reparaciones e instalación de </w:t>
      </w:r>
      <w:r w:rsidR="003A64BF">
        <w:rPr>
          <w:rFonts w:ascii="Arial" w:eastAsia="Times New Roman" w:hAnsi="Arial" w:cs="Arial"/>
          <w:color w:val="000000"/>
          <w:sz w:val="24"/>
          <w:szCs w:val="24"/>
          <w:lang w:val="es-PR"/>
        </w:rPr>
        <w:t>puertas de metal de la Escuela Superior y el 5to piso del Edificio de Educación</w:t>
      </w:r>
    </w:p>
    <w:p w:rsidR="00ED728D" w:rsidRPr="00A70CAF" w:rsidRDefault="00ED728D" w:rsidP="00ED728D">
      <w:pPr>
        <w:pStyle w:val="ListParagraph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</w:p>
    <w:p w:rsidR="009663FB" w:rsidRDefault="00215A84" w:rsidP="00E6197B">
      <w:pPr>
        <w:jc w:val="both"/>
        <w:rPr>
          <w:rFonts w:ascii="Arial" w:hAnsi="Arial" w:cs="Arial"/>
          <w:b/>
          <w:sz w:val="24"/>
          <w:szCs w:val="24"/>
          <w:lang w:val="es-PR"/>
        </w:rPr>
      </w:pPr>
      <w:r w:rsidRPr="00CA41B1">
        <w:rPr>
          <w:rFonts w:ascii="Arial" w:hAnsi="Arial" w:cs="Arial"/>
          <w:b/>
          <w:sz w:val="24"/>
          <w:szCs w:val="24"/>
          <w:lang w:val="es-PR"/>
        </w:rPr>
        <w:t xml:space="preserve">División </w:t>
      </w:r>
      <w:r w:rsidR="009663FB" w:rsidRPr="00CA41B1">
        <w:rPr>
          <w:rFonts w:ascii="Arial" w:hAnsi="Arial" w:cs="Arial"/>
          <w:b/>
          <w:sz w:val="24"/>
          <w:szCs w:val="24"/>
          <w:lang w:val="es-PR"/>
        </w:rPr>
        <w:t xml:space="preserve">de </w:t>
      </w:r>
      <w:r w:rsidR="00A7254F" w:rsidRPr="00CA41B1">
        <w:rPr>
          <w:rFonts w:ascii="Arial" w:hAnsi="Arial" w:cs="Arial"/>
          <w:b/>
          <w:sz w:val="24"/>
          <w:szCs w:val="24"/>
          <w:lang w:val="es-PR"/>
        </w:rPr>
        <w:t xml:space="preserve">Electricidad </w:t>
      </w:r>
      <w:r w:rsidR="00A7254F" w:rsidRPr="00CA41B1">
        <w:rPr>
          <w:rFonts w:ascii="Arial" w:hAnsi="Arial" w:cs="Arial"/>
          <w:b/>
          <w:sz w:val="24"/>
          <w:szCs w:val="24"/>
          <w:lang w:val="es-PR"/>
        </w:rPr>
        <w:tab/>
      </w:r>
    </w:p>
    <w:p w:rsidR="00BD610C" w:rsidRDefault="00BD610C" w:rsidP="00144686">
      <w:pPr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  <w:lang w:val="es-PR"/>
        </w:rPr>
      </w:pPr>
    </w:p>
    <w:p w:rsidR="00802F50" w:rsidRDefault="00EA003D" w:rsidP="00BD610C">
      <w:pPr>
        <w:pStyle w:val="ListParagraph"/>
        <w:numPr>
          <w:ilvl w:val="0"/>
          <w:numId w:val="26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>Se continuará con los trabajos de r</w:t>
      </w:r>
      <w:r w:rsidR="00BD610C" w:rsidRPr="00BD610C">
        <w:rPr>
          <w:rFonts w:ascii="Arial" w:eastAsia="Times New Roman" w:hAnsi="Arial" w:cs="Arial"/>
          <w:color w:val="222222"/>
          <w:sz w:val="24"/>
          <w:szCs w:val="24"/>
          <w:lang w:val="es-PR"/>
        </w:rPr>
        <w:t>eem</w:t>
      </w:r>
      <w:r w:rsidR="00802F50">
        <w:rPr>
          <w:rFonts w:ascii="Arial" w:eastAsia="Times New Roman" w:hAnsi="Arial" w:cs="Arial"/>
          <w:color w:val="222222"/>
          <w:sz w:val="24"/>
          <w:szCs w:val="24"/>
          <w:lang w:val="es-PR"/>
        </w:rPr>
        <w:t>plazo de lámparas y receptáculo</w:t>
      </w:r>
      <w:r w:rsidR="00B626A7">
        <w:rPr>
          <w:rFonts w:ascii="Arial" w:eastAsia="Times New Roman" w:hAnsi="Arial" w:cs="Arial"/>
          <w:color w:val="222222"/>
          <w:sz w:val="24"/>
          <w:szCs w:val="24"/>
          <w:lang w:val="es-PR"/>
        </w:rPr>
        <w:t>s</w:t>
      </w:r>
      <w:r w:rsidR="00802F50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 en el Taller de Maquetas, Escuela de Arquitectura y se instalarán receptáculos adicionales en el Centro de Cómputos</w:t>
      </w:r>
    </w:p>
    <w:p w:rsidR="00BD610C" w:rsidRDefault="0034227C" w:rsidP="00BD610C">
      <w:pPr>
        <w:pStyle w:val="ListParagraph"/>
        <w:numPr>
          <w:ilvl w:val="0"/>
          <w:numId w:val="26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Reemplazo de tubos fundidos a tecnología LED en el Edificio Luis Palés Matos, </w:t>
      </w:r>
      <w:r w:rsidR="003E0030">
        <w:rPr>
          <w:rFonts w:ascii="Arial" w:eastAsia="Times New Roman" w:hAnsi="Arial" w:cs="Arial"/>
          <w:color w:val="222222"/>
          <w:sz w:val="24"/>
          <w:szCs w:val="24"/>
          <w:lang w:val="es-PR"/>
        </w:rPr>
        <w:t>en las Escuela Elemental y Superior</w:t>
      </w:r>
      <w:r w:rsidR="00B626A7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 y en el Edificio de Educación</w:t>
      </w:r>
    </w:p>
    <w:p w:rsidR="00B626A7" w:rsidRDefault="00311D8E" w:rsidP="00BD610C">
      <w:pPr>
        <w:pStyle w:val="ListParagraph"/>
        <w:numPr>
          <w:ilvl w:val="0"/>
          <w:numId w:val="26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>Reemplazo de lámparas a Tecnología LED en pasillos del Resi Campus</w:t>
      </w:r>
    </w:p>
    <w:p w:rsidR="00311D8E" w:rsidRPr="007B06F2" w:rsidRDefault="00311D8E" w:rsidP="00BD610C">
      <w:pPr>
        <w:pStyle w:val="ListParagraph"/>
        <w:numPr>
          <w:ilvl w:val="0"/>
          <w:numId w:val="26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Reemplazo </w:t>
      </w:r>
      <w:r w:rsidR="00606622">
        <w:rPr>
          <w:rFonts w:ascii="Arial" w:eastAsia="Times New Roman" w:hAnsi="Arial" w:cs="Arial"/>
          <w:color w:val="222222"/>
          <w:sz w:val="24"/>
          <w:szCs w:val="24"/>
          <w:lang w:val="es-PR"/>
        </w:rPr>
        <w:t>de focos fundidos en la torre de las piscinas</w:t>
      </w:r>
    </w:p>
    <w:p w:rsidR="00BD610C" w:rsidRPr="007B06F2" w:rsidRDefault="00606622" w:rsidP="00BD610C">
      <w:pPr>
        <w:pStyle w:val="ListParagraph"/>
        <w:numPr>
          <w:ilvl w:val="0"/>
          <w:numId w:val="26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s-P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lastRenderedPageBreak/>
        <w:t>Se continuará</w:t>
      </w:r>
      <w:r w:rsidR="000E1178">
        <w:rPr>
          <w:rFonts w:ascii="Arial" w:eastAsia="Times New Roman" w:hAnsi="Arial" w:cs="Arial"/>
          <w:color w:val="222222"/>
          <w:sz w:val="24"/>
          <w:szCs w:val="24"/>
          <w:lang w:val="es-PR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 los trabajos de reemplazo </w:t>
      </w:r>
      <w:r w:rsidR="00BD610C" w:rsidRPr="00BD610C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de alimentadores y paneles de distribución en los pisos 2, 3 y 4 de la Torre A, </w:t>
      </w:r>
      <w:r w:rsidR="00477E30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Edificio </w:t>
      </w:r>
      <w:r w:rsidR="00BD610C" w:rsidRPr="00BD610C">
        <w:rPr>
          <w:rFonts w:ascii="Arial" w:eastAsia="Times New Roman" w:hAnsi="Arial" w:cs="Arial"/>
          <w:color w:val="222222"/>
          <w:sz w:val="24"/>
          <w:szCs w:val="24"/>
          <w:lang w:val="es-PR"/>
        </w:rPr>
        <w:t>D</w:t>
      </w:r>
      <w:r w:rsidR="00477E30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omingo </w:t>
      </w:r>
      <w:r w:rsidR="00BD610C" w:rsidRPr="00BD610C">
        <w:rPr>
          <w:rFonts w:ascii="Arial" w:eastAsia="Times New Roman" w:hAnsi="Arial" w:cs="Arial"/>
          <w:color w:val="222222"/>
          <w:sz w:val="24"/>
          <w:szCs w:val="24"/>
          <w:lang w:val="es-PR"/>
        </w:rPr>
        <w:t>M</w:t>
      </w:r>
      <w:r w:rsidR="00477E30">
        <w:rPr>
          <w:rFonts w:ascii="Arial" w:eastAsia="Times New Roman" w:hAnsi="Arial" w:cs="Arial"/>
          <w:color w:val="222222"/>
          <w:sz w:val="24"/>
          <w:szCs w:val="24"/>
          <w:lang w:val="es-PR"/>
        </w:rPr>
        <w:t xml:space="preserve">arrero </w:t>
      </w:r>
      <w:r w:rsidR="00BD610C" w:rsidRPr="00BD610C">
        <w:rPr>
          <w:rFonts w:ascii="Arial" w:eastAsia="Times New Roman" w:hAnsi="Arial" w:cs="Arial"/>
          <w:color w:val="222222"/>
          <w:sz w:val="24"/>
          <w:szCs w:val="24"/>
          <w:lang w:val="es-PR"/>
        </w:rPr>
        <w:t>N</w:t>
      </w:r>
      <w:r w:rsidR="00477E30">
        <w:rPr>
          <w:rFonts w:ascii="Arial" w:eastAsia="Times New Roman" w:hAnsi="Arial" w:cs="Arial"/>
          <w:color w:val="222222"/>
          <w:sz w:val="24"/>
          <w:szCs w:val="24"/>
          <w:lang w:val="es-PR"/>
        </w:rPr>
        <w:t>avarro</w:t>
      </w:r>
    </w:p>
    <w:p w:rsidR="00BD610C" w:rsidRDefault="00BD610C" w:rsidP="00BD610C">
      <w:pPr>
        <w:pStyle w:val="ListParagraph"/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  <w:lang w:val="es-PR"/>
        </w:rPr>
      </w:pPr>
    </w:p>
    <w:p w:rsidR="005E6363" w:rsidRDefault="005E6363" w:rsidP="00AB6B17">
      <w:pPr>
        <w:tabs>
          <w:tab w:val="left" w:pos="4993"/>
        </w:tabs>
        <w:jc w:val="both"/>
        <w:rPr>
          <w:rFonts w:ascii="Arial" w:hAnsi="Arial" w:cs="Arial"/>
          <w:b/>
          <w:sz w:val="24"/>
          <w:szCs w:val="24"/>
          <w:lang w:val="es-PR"/>
        </w:rPr>
      </w:pPr>
      <w:r w:rsidRPr="005E6363">
        <w:rPr>
          <w:rFonts w:ascii="Arial" w:hAnsi="Arial" w:cs="Arial"/>
          <w:b/>
          <w:sz w:val="24"/>
          <w:szCs w:val="24"/>
          <w:lang w:val="es-PR"/>
        </w:rPr>
        <w:t>Divis</w:t>
      </w:r>
      <w:r w:rsidR="00EE4F00">
        <w:rPr>
          <w:rFonts w:ascii="Arial" w:hAnsi="Arial" w:cs="Arial"/>
          <w:b/>
          <w:sz w:val="24"/>
          <w:szCs w:val="24"/>
          <w:lang w:val="es-PR"/>
        </w:rPr>
        <w:t>ión de Ornamentación Panorámica</w:t>
      </w:r>
    </w:p>
    <w:p w:rsidR="00B526AA" w:rsidRPr="00CF4CE3" w:rsidRDefault="00B526AA" w:rsidP="00CF4CE3">
      <w:pPr>
        <w:pStyle w:val="ListParagraph"/>
        <w:shd w:val="clear" w:color="auto" w:fill="FFFFFF" w:themeFill="background1"/>
        <w:tabs>
          <w:tab w:val="left" w:pos="4993"/>
        </w:tabs>
        <w:jc w:val="both"/>
        <w:rPr>
          <w:rFonts w:ascii="Arial" w:hAnsi="Arial" w:cs="Arial"/>
          <w:b/>
          <w:sz w:val="24"/>
          <w:szCs w:val="24"/>
          <w:lang w:val="es-PR"/>
        </w:rPr>
      </w:pPr>
    </w:p>
    <w:p w:rsidR="006A57DB" w:rsidRPr="006A57DB" w:rsidRDefault="00B526AA" w:rsidP="00397DC2">
      <w:pPr>
        <w:pStyle w:val="ListParagraph"/>
        <w:numPr>
          <w:ilvl w:val="0"/>
          <w:numId w:val="29"/>
        </w:numPr>
        <w:tabs>
          <w:tab w:val="left" w:pos="4993"/>
        </w:tabs>
        <w:jc w:val="both"/>
        <w:rPr>
          <w:rFonts w:ascii="Arial" w:eastAsia="Times New Roman" w:hAnsi="Arial" w:cs="Arial"/>
          <w:sz w:val="24"/>
          <w:szCs w:val="24"/>
          <w:lang w:val="es-PR"/>
        </w:rPr>
      </w:pPr>
      <w:r w:rsidRPr="006A57DB">
        <w:rPr>
          <w:rFonts w:ascii="Arial" w:hAnsi="Arial" w:cs="Arial"/>
          <w:sz w:val="24"/>
          <w:szCs w:val="24"/>
          <w:lang w:val="es-PR"/>
        </w:rPr>
        <w:t>Mantenimiento</w:t>
      </w:r>
      <w:r w:rsidR="002C3142" w:rsidRPr="006A57DB">
        <w:rPr>
          <w:rFonts w:ascii="Arial" w:hAnsi="Arial" w:cs="Arial"/>
          <w:sz w:val="24"/>
          <w:szCs w:val="24"/>
          <w:lang w:val="es-PR"/>
        </w:rPr>
        <w:t xml:space="preserve"> de áreas verdes </w:t>
      </w:r>
      <w:r w:rsidR="00C013D2" w:rsidRPr="006A57DB">
        <w:rPr>
          <w:rFonts w:ascii="Arial" w:hAnsi="Arial" w:cs="Arial"/>
          <w:sz w:val="24"/>
          <w:szCs w:val="24"/>
          <w:lang w:val="es-PR"/>
        </w:rPr>
        <w:t xml:space="preserve">en </w:t>
      </w:r>
      <w:r w:rsidR="006A57DB" w:rsidRPr="006A57DB">
        <w:rPr>
          <w:rFonts w:ascii="Arial" w:hAnsi="Arial" w:cs="Arial"/>
          <w:sz w:val="24"/>
          <w:szCs w:val="24"/>
          <w:lang w:val="es-PR"/>
        </w:rPr>
        <w:t xml:space="preserve">el área de las Piscinas, la Planta Central de Refrigeración, Residencias de la Facultad, Casa </w:t>
      </w:r>
      <w:proofErr w:type="spellStart"/>
      <w:r w:rsidR="006A57DB" w:rsidRPr="006A57DB">
        <w:rPr>
          <w:rFonts w:ascii="Arial" w:hAnsi="Arial" w:cs="Arial"/>
          <w:sz w:val="24"/>
          <w:szCs w:val="24"/>
          <w:lang w:val="es-PR"/>
        </w:rPr>
        <w:t>Klumb</w:t>
      </w:r>
      <w:proofErr w:type="spellEnd"/>
      <w:r w:rsidR="006A57DB" w:rsidRPr="006A57DB">
        <w:rPr>
          <w:rFonts w:ascii="Arial" w:hAnsi="Arial" w:cs="Arial"/>
          <w:sz w:val="24"/>
          <w:szCs w:val="24"/>
          <w:lang w:val="es-PR"/>
        </w:rPr>
        <w:t>, Escuela de Arquitectura, Ciencias</w:t>
      </w:r>
      <w:r w:rsidR="006A57DB">
        <w:rPr>
          <w:rFonts w:ascii="Arial" w:hAnsi="Arial" w:cs="Arial"/>
          <w:sz w:val="24"/>
          <w:szCs w:val="24"/>
          <w:lang w:val="es-PR"/>
        </w:rPr>
        <w:t xml:space="preserve"> Naturales, Antiguo ROTC y </w:t>
      </w:r>
      <w:r w:rsidR="00EE4F00">
        <w:rPr>
          <w:rFonts w:ascii="Arial" w:hAnsi="Arial" w:cs="Arial"/>
          <w:sz w:val="24"/>
          <w:szCs w:val="24"/>
          <w:lang w:val="es-PR"/>
        </w:rPr>
        <w:t>Seguridad.</w:t>
      </w:r>
    </w:p>
    <w:p w:rsidR="006A57DB" w:rsidRPr="006A57DB" w:rsidRDefault="006A57DB" w:rsidP="00397DC2">
      <w:pPr>
        <w:pStyle w:val="ListParagraph"/>
        <w:numPr>
          <w:ilvl w:val="0"/>
          <w:numId w:val="29"/>
        </w:numPr>
        <w:tabs>
          <w:tab w:val="left" w:pos="4993"/>
        </w:tabs>
        <w:jc w:val="both"/>
        <w:rPr>
          <w:rFonts w:ascii="Arial" w:eastAsia="Times New Roman" w:hAnsi="Arial" w:cs="Arial"/>
          <w:sz w:val="24"/>
          <w:szCs w:val="24"/>
          <w:lang w:val="es-PR"/>
        </w:rPr>
      </w:pPr>
      <w:r w:rsidRPr="006A57DB">
        <w:rPr>
          <w:rFonts w:ascii="Arial" w:hAnsi="Arial" w:cs="Arial"/>
          <w:sz w:val="24"/>
          <w:szCs w:val="24"/>
          <w:lang w:val="es-PR"/>
        </w:rPr>
        <w:t>Poda de árboles en Planta Central y en la Cancha de UHS</w:t>
      </w:r>
    </w:p>
    <w:p w:rsidR="006A57DB" w:rsidRDefault="000A54A8" w:rsidP="006A57DB">
      <w:pPr>
        <w:pStyle w:val="ListParagraph"/>
        <w:numPr>
          <w:ilvl w:val="0"/>
          <w:numId w:val="29"/>
        </w:numPr>
        <w:tabs>
          <w:tab w:val="left" w:pos="4993"/>
        </w:tabs>
        <w:jc w:val="both"/>
        <w:rPr>
          <w:rFonts w:ascii="Arial" w:eastAsia="Times New Roman" w:hAnsi="Arial" w:cs="Arial"/>
          <w:sz w:val="24"/>
          <w:szCs w:val="24"/>
          <w:lang w:val="es-PR"/>
        </w:rPr>
      </w:pPr>
      <w:r>
        <w:rPr>
          <w:rFonts w:ascii="Arial" w:eastAsia="Times New Roman" w:hAnsi="Arial" w:cs="Arial"/>
          <w:sz w:val="24"/>
          <w:szCs w:val="24"/>
          <w:lang w:val="es-PR"/>
        </w:rPr>
        <w:t xml:space="preserve">Proyecto de remoción de raíz </w:t>
      </w:r>
      <w:r w:rsidR="00AC4EBA">
        <w:rPr>
          <w:rFonts w:ascii="Arial" w:eastAsia="Times New Roman" w:hAnsi="Arial" w:cs="Arial"/>
          <w:sz w:val="24"/>
          <w:szCs w:val="24"/>
          <w:lang w:val="es-PR"/>
        </w:rPr>
        <w:t>en</w:t>
      </w:r>
      <w:r>
        <w:rPr>
          <w:rFonts w:ascii="Arial" w:eastAsia="Times New Roman" w:hAnsi="Arial" w:cs="Arial"/>
          <w:sz w:val="24"/>
          <w:szCs w:val="24"/>
          <w:lang w:val="es-PR"/>
        </w:rPr>
        <w:t xml:space="preserve"> árbol de Ficus que ocasionó </w:t>
      </w:r>
      <w:r w:rsidR="00212840">
        <w:rPr>
          <w:rFonts w:ascii="Arial" w:eastAsia="Times New Roman" w:hAnsi="Arial" w:cs="Arial"/>
          <w:sz w:val="24"/>
          <w:szCs w:val="24"/>
          <w:lang w:val="es-PR"/>
        </w:rPr>
        <w:t>la obstrucción de</w:t>
      </w:r>
      <w:r>
        <w:rPr>
          <w:rFonts w:ascii="Arial" w:eastAsia="Times New Roman" w:hAnsi="Arial" w:cs="Arial"/>
          <w:sz w:val="24"/>
          <w:szCs w:val="24"/>
          <w:lang w:val="es-PR"/>
        </w:rPr>
        <w:t xml:space="preserve"> los desagües de aire acondicionado en la Biblioteca de Ciencias Naturales Fase II</w:t>
      </w:r>
    </w:p>
    <w:p w:rsidR="00944DCE" w:rsidRPr="006A57DB" w:rsidRDefault="00944DCE" w:rsidP="00944DCE">
      <w:pPr>
        <w:pStyle w:val="ListParagraph"/>
        <w:numPr>
          <w:ilvl w:val="0"/>
          <w:numId w:val="29"/>
        </w:numPr>
        <w:tabs>
          <w:tab w:val="left" w:pos="4993"/>
        </w:tabs>
        <w:jc w:val="both"/>
        <w:rPr>
          <w:rFonts w:ascii="Arial" w:eastAsia="Times New Roman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Trabajos de jardinería en la Facultad de Educación y en la Escuela Maternal para acreditación.</w:t>
      </w:r>
    </w:p>
    <w:p w:rsidR="00944DCE" w:rsidRPr="006A57DB" w:rsidRDefault="00944DCE" w:rsidP="00944DCE">
      <w:pPr>
        <w:pStyle w:val="ListParagraph"/>
        <w:tabs>
          <w:tab w:val="left" w:pos="4993"/>
        </w:tabs>
        <w:jc w:val="both"/>
        <w:rPr>
          <w:rFonts w:ascii="Arial" w:eastAsia="Times New Roman" w:hAnsi="Arial" w:cs="Arial"/>
          <w:sz w:val="24"/>
          <w:szCs w:val="24"/>
          <w:lang w:val="es-PR"/>
        </w:rPr>
      </w:pPr>
    </w:p>
    <w:p w:rsidR="00A7254F" w:rsidRDefault="00215A84" w:rsidP="00E47BCD">
      <w:pPr>
        <w:tabs>
          <w:tab w:val="left" w:pos="4993"/>
        </w:tabs>
        <w:jc w:val="both"/>
        <w:rPr>
          <w:rFonts w:ascii="Arial" w:hAnsi="Arial" w:cs="Arial"/>
          <w:b/>
          <w:sz w:val="24"/>
          <w:szCs w:val="24"/>
          <w:lang w:val="es-PR"/>
        </w:rPr>
      </w:pPr>
      <w:r w:rsidRPr="00A80B98">
        <w:rPr>
          <w:rFonts w:ascii="Arial" w:hAnsi="Arial" w:cs="Arial"/>
          <w:b/>
          <w:sz w:val="24"/>
          <w:szCs w:val="24"/>
          <w:lang w:val="es-PR"/>
        </w:rPr>
        <w:t xml:space="preserve">División de </w:t>
      </w:r>
      <w:r w:rsidR="00A7254F" w:rsidRPr="00A80B98">
        <w:rPr>
          <w:rFonts w:ascii="Arial" w:hAnsi="Arial" w:cs="Arial"/>
          <w:b/>
          <w:sz w:val="24"/>
          <w:szCs w:val="24"/>
          <w:lang w:val="es-PR"/>
        </w:rPr>
        <w:t xml:space="preserve">Refrigeración </w:t>
      </w:r>
    </w:p>
    <w:p w:rsidR="005074E9" w:rsidRPr="00A80B98" w:rsidRDefault="005074E9" w:rsidP="00A44AC7">
      <w:pPr>
        <w:shd w:val="clear" w:color="auto" w:fill="FFFFFF" w:themeFill="background1"/>
        <w:tabs>
          <w:tab w:val="left" w:pos="4993"/>
        </w:tabs>
        <w:jc w:val="both"/>
        <w:rPr>
          <w:rFonts w:ascii="Arial" w:hAnsi="Arial" w:cs="Arial"/>
          <w:b/>
          <w:sz w:val="24"/>
          <w:szCs w:val="24"/>
          <w:lang w:val="es-PR"/>
        </w:rPr>
      </w:pPr>
    </w:p>
    <w:p w:rsidR="00693251" w:rsidRDefault="00C15CCC" w:rsidP="0029109D">
      <w:pPr>
        <w:pStyle w:val="ListParagraph"/>
        <w:numPr>
          <w:ilvl w:val="0"/>
          <w:numId w:val="23"/>
        </w:numPr>
        <w:tabs>
          <w:tab w:val="left" w:pos="4993"/>
        </w:tabs>
        <w:jc w:val="both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Se continuará con</w:t>
      </w:r>
      <w:r w:rsidR="0030729A">
        <w:rPr>
          <w:rFonts w:ascii="Arial" w:hAnsi="Arial" w:cs="Arial"/>
          <w:sz w:val="24"/>
          <w:szCs w:val="24"/>
          <w:lang w:val="es-PR"/>
        </w:rPr>
        <w:t xml:space="preserve"> los trabajos de reparación en la tubería y bombas de la cisterna general por la compañía HVA VRF EXPERT</w:t>
      </w:r>
    </w:p>
    <w:p w:rsidR="00FC16CD" w:rsidRPr="0030729A" w:rsidRDefault="0030729A" w:rsidP="0029109D">
      <w:pPr>
        <w:pStyle w:val="ListParagraph"/>
        <w:numPr>
          <w:ilvl w:val="0"/>
          <w:numId w:val="23"/>
        </w:numPr>
        <w:tabs>
          <w:tab w:val="left" w:pos="4993"/>
        </w:tabs>
        <w:jc w:val="both"/>
        <w:rPr>
          <w:rFonts w:ascii="Arial" w:hAnsi="Arial" w:cs="Arial"/>
          <w:b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 xml:space="preserve">Se continuará con la </w:t>
      </w:r>
      <w:r w:rsidR="00FC16CD">
        <w:rPr>
          <w:rFonts w:ascii="Arial" w:hAnsi="Arial" w:cs="Arial"/>
          <w:sz w:val="24"/>
          <w:szCs w:val="24"/>
          <w:lang w:val="es-PR"/>
        </w:rPr>
        <w:t>Instalación</w:t>
      </w:r>
      <w:r>
        <w:rPr>
          <w:rFonts w:ascii="Arial" w:hAnsi="Arial" w:cs="Arial"/>
          <w:sz w:val="24"/>
          <w:szCs w:val="24"/>
          <w:lang w:val="es-PR"/>
        </w:rPr>
        <w:t xml:space="preserve"> de</w:t>
      </w:r>
      <w:r w:rsidR="00FC16CD">
        <w:rPr>
          <w:rFonts w:ascii="Arial" w:hAnsi="Arial" w:cs="Arial"/>
          <w:sz w:val="24"/>
          <w:szCs w:val="24"/>
          <w:lang w:val="es-PR"/>
        </w:rPr>
        <w:t xml:space="preserve"> manejadora AHU 1er piso del Edificio Agustín </w:t>
      </w:r>
      <w:r w:rsidR="00B32EB6">
        <w:rPr>
          <w:rFonts w:ascii="Arial" w:hAnsi="Arial" w:cs="Arial"/>
          <w:sz w:val="24"/>
          <w:szCs w:val="24"/>
          <w:lang w:val="es-PR"/>
        </w:rPr>
        <w:t>Stahl</w:t>
      </w:r>
      <w:r w:rsidR="00FC16CD">
        <w:rPr>
          <w:rFonts w:ascii="Arial" w:hAnsi="Arial" w:cs="Arial"/>
          <w:sz w:val="24"/>
          <w:szCs w:val="24"/>
          <w:lang w:val="es-PR"/>
        </w:rPr>
        <w:t xml:space="preserve"> (música).  Los trabajos serán realizados por la compañía A &amp; GS </w:t>
      </w:r>
      <w:proofErr w:type="spellStart"/>
      <w:r w:rsidR="00FC16CD">
        <w:rPr>
          <w:rFonts w:ascii="Arial" w:hAnsi="Arial" w:cs="Arial"/>
          <w:sz w:val="24"/>
          <w:szCs w:val="24"/>
          <w:lang w:val="es-PR"/>
        </w:rPr>
        <w:t>Contractor</w:t>
      </w:r>
      <w:proofErr w:type="spellEnd"/>
      <w:r w:rsidR="00FC16CD">
        <w:rPr>
          <w:rFonts w:ascii="Arial" w:hAnsi="Arial" w:cs="Arial"/>
          <w:sz w:val="24"/>
          <w:szCs w:val="24"/>
          <w:lang w:val="es-PR"/>
        </w:rPr>
        <w:t>, Inc.</w:t>
      </w:r>
    </w:p>
    <w:p w:rsidR="006E09BB" w:rsidRPr="006E09BB" w:rsidRDefault="00E47BCD" w:rsidP="006E09BB">
      <w:pPr>
        <w:pStyle w:val="ListParagraph"/>
        <w:numPr>
          <w:ilvl w:val="0"/>
          <w:numId w:val="23"/>
        </w:numPr>
        <w:tabs>
          <w:tab w:val="left" w:pos="4993"/>
        </w:tabs>
        <w:jc w:val="both"/>
        <w:rPr>
          <w:rFonts w:ascii="Arial" w:hAnsi="Arial" w:cs="Arial"/>
          <w:b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M</w:t>
      </w:r>
      <w:r w:rsidR="006E09BB">
        <w:rPr>
          <w:rFonts w:ascii="Arial" w:hAnsi="Arial" w:cs="Arial"/>
          <w:sz w:val="24"/>
          <w:szCs w:val="24"/>
          <w:lang w:val="es-PR"/>
        </w:rPr>
        <w:t xml:space="preserve">antenimiento preventivo en unidades de aire acondicionado tipo “Split </w:t>
      </w:r>
      <w:proofErr w:type="spellStart"/>
      <w:r w:rsidR="006E09BB">
        <w:rPr>
          <w:rFonts w:ascii="Arial" w:hAnsi="Arial" w:cs="Arial"/>
          <w:sz w:val="24"/>
          <w:szCs w:val="24"/>
          <w:lang w:val="es-PR"/>
        </w:rPr>
        <w:t>System</w:t>
      </w:r>
      <w:proofErr w:type="spellEnd"/>
      <w:r w:rsidR="006E09BB">
        <w:rPr>
          <w:rFonts w:ascii="Arial" w:hAnsi="Arial" w:cs="Arial"/>
          <w:sz w:val="24"/>
          <w:szCs w:val="24"/>
          <w:lang w:val="es-PR"/>
        </w:rPr>
        <w:t>” en manejadora AHU del Edificio Juan José Osuna y en las torres de enfriamiento “</w:t>
      </w:r>
      <w:proofErr w:type="spellStart"/>
      <w:r w:rsidR="006E09BB">
        <w:rPr>
          <w:rFonts w:ascii="Arial" w:hAnsi="Arial" w:cs="Arial"/>
          <w:sz w:val="24"/>
          <w:szCs w:val="24"/>
          <w:lang w:val="es-PR"/>
        </w:rPr>
        <w:t>cooling</w:t>
      </w:r>
      <w:proofErr w:type="spellEnd"/>
      <w:r w:rsidR="006E09BB">
        <w:rPr>
          <w:rFonts w:ascii="Arial" w:hAnsi="Arial" w:cs="Arial"/>
          <w:sz w:val="24"/>
          <w:szCs w:val="24"/>
          <w:lang w:val="es-PR"/>
        </w:rPr>
        <w:t xml:space="preserve"> </w:t>
      </w:r>
      <w:proofErr w:type="spellStart"/>
      <w:r w:rsidR="006E09BB">
        <w:rPr>
          <w:rFonts w:ascii="Arial" w:hAnsi="Arial" w:cs="Arial"/>
          <w:sz w:val="24"/>
          <w:szCs w:val="24"/>
          <w:lang w:val="es-PR"/>
        </w:rPr>
        <w:t>tower</w:t>
      </w:r>
      <w:proofErr w:type="spellEnd"/>
      <w:r w:rsidR="006E09BB">
        <w:rPr>
          <w:rFonts w:ascii="Arial" w:hAnsi="Arial" w:cs="Arial"/>
          <w:sz w:val="24"/>
          <w:szCs w:val="24"/>
          <w:lang w:val="es-PR"/>
        </w:rPr>
        <w:t xml:space="preserve">” en el edificio nuevo ROTC.  </w:t>
      </w:r>
    </w:p>
    <w:p w:rsidR="006E09BB" w:rsidRPr="006E09BB" w:rsidRDefault="006E09BB" w:rsidP="006E09BB">
      <w:pPr>
        <w:pStyle w:val="ListParagraph"/>
        <w:tabs>
          <w:tab w:val="left" w:pos="4993"/>
        </w:tabs>
        <w:ind w:left="1080"/>
        <w:jc w:val="both"/>
        <w:rPr>
          <w:rFonts w:ascii="Arial" w:hAnsi="Arial" w:cs="Arial"/>
          <w:b/>
          <w:sz w:val="24"/>
          <w:szCs w:val="24"/>
          <w:lang w:val="es-PR"/>
        </w:rPr>
      </w:pPr>
    </w:p>
    <w:p w:rsidR="00637B2E" w:rsidRPr="006E09BB" w:rsidRDefault="00215A84" w:rsidP="006E09BB">
      <w:pPr>
        <w:tabs>
          <w:tab w:val="left" w:pos="4993"/>
        </w:tabs>
        <w:jc w:val="both"/>
        <w:rPr>
          <w:rFonts w:ascii="Arial" w:hAnsi="Arial" w:cs="Arial"/>
          <w:b/>
          <w:sz w:val="24"/>
          <w:szCs w:val="24"/>
          <w:lang w:val="es-PR"/>
        </w:rPr>
      </w:pPr>
      <w:r w:rsidRPr="006E09BB">
        <w:rPr>
          <w:rFonts w:ascii="Arial" w:hAnsi="Arial" w:cs="Arial"/>
          <w:b/>
          <w:sz w:val="24"/>
          <w:szCs w:val="24"/>
          <w:lang w:val="es-PR"/>
        </w:rPr>
        <w:t>Otros trabajos e iniciativas</w:t>
      </w:r>
    </w:p>
    <w:p w:rsidR="00DB346A" w:rsidRPr="00CA41B1" w:rsidRDefault="00DB346A" w:rsidP="0029109D">
      <w:pPr>
        <w:jc w:val="both"/>
        <w:rPr>
          <w:rFonts w:ascii="Arial" w:hAnsi="Arial" w:cs="Arial"/>
          <w:b/>
          <w:sz w:val="24"/>
          <w:szCs w:val="24"/>
          <w:lang w:val="es-PR"/>
        </w:rPr>
      </w:pPr>
    </w:p>
    <w:p w:rsidR="00BF66FB" w:rsidRDefault="00315C84" w:rsidP="0029109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PR"/>
        </w:rPr>
      </w:pPr>
      <w:r w:rsidRPr="000E11AD">
        <w:rPr>
          <w:rFonts w:ascii="Arial" w:hAnsi="Arial" w:cs="Arial"/>
          <w:sz w:val="24"/>
          <w:szCs w:val="24"/>
          <w:lang w:val="es-PR"/>
        </w:rPr>
        <w:t>Apoyo a los procesos de acred</w:t>
      </w:r>
      <w:r w:rsidR="00031C98">
        <w:rPr>
          <w:rFonts w:ascii="Arial" w:hAnsi="Arial" w:cs="Arial"/>
          <w:sz w:val="24"/>
          <w:szCs w:val="24"/>
          <w:lang w:val="es-PR"/>
        </w:rPr>
        <w:t>itación Escuelas Laboratorio</w:t>
      </w:r>
      <w:r w:rsidR="0058722B">
        <w:rPr>
          <w:rFonts w:ascii="Arial" w:hAnsi="Arial" w:cs="Arial"/>
          <w:sz w:val="24"/>
          <w:szCs w:val="24"/>
          <w:lang w:val="es-PR"/>
        </w:rPr>
        <w:t xml:space="preserve">, Escuela Graduada de Trabajo Social </w:t>
      </w:r>
      <w:r w:rsidR="00031C98">
        <w:rPr>
          <w:rFonts w:ascii="Arial" w:hAnsi="Arial" w:cs="Arial"/>
          <w:sz w:val="24"/>
          <w:szCs w:val="24"/>
          <w:lang w:val="es-PR"/>
        </w:rPr>
        <w:t xml:space="preserve">y </w:t>
      </w:r>
      <w:r w:rsidR="0058722B">
        <w:rPr>
          <w:rFonts w:ascii="Arial" w:hAnsi="Arial" w:cs="Arial"/>
          <w:sz w:val="24"/>
          <w:szCs w:val="24"/>
          <w:lang w:val="es-PR"/>
        </w:rPr>
        <w:t xml:space="preserve">el Laboratorio </w:t>
      </w:r>
      <w:r w:rsidR="00031C98">
        <w:rPr>
          <w:rFonts w:ascii="Arial" w:hAnsi="Arial" w:cs="Arial"/>
          <w:sz w:val="24"/>
          <w:szCs w:val="24"/>
          <w:lang w:val="es-PR"/>
        </w:rPr>
        <w:t>Maternal.</w:t>
      </w:r>
    </w:p>
    <w:p w:rsidR="00031C98" w:rsidRDefault="00031C98" w:rsidP="00703CB8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es-PR"/>
        </w:rPr>
      </w:pPr>
      <w:bookmarkStart w:id="0" w:name="_GoBack"/>
      <w:bookmarkEnd w:id="0"/>
    </w:p>
    <w:p w:rsidR="00BF66FB" w:rsidRDefault="00BF66FB" w:rsidP="0029109D">
      <w:pPr>
        <w:jc w:val="both"/>
        <w:rPr>
          <w:rFonts w:ascii="Arial" w:hAnsi="Arial" w:cs="Arial"/>
          <w:sz w:val="24"/>
          <w:szCs w:val="24"/>
          <w:lang w:val="es-PR"/>
        </w:rPr>
      </w:pPr>
    </w:p>
    <w:p w:rsidR="0058722B" w:rsidRDefault="0058722B" w:rsidP="0029109D">
      <w:pPr>
        <w:jc w:val="both"/>
        <w:rPr>
          <w:rFonts w:ascii="Arial" w:hAnsi="Arial" w:cs="Arial"/>
          <w:sz w:val="24"/>
          <w:szCs w:val="24"/>
          <w:lang w:val="es-PR"/>
        </w:rPr>
      </w:pPr>
    </w:p>
    <w:p w:rsidR="00BF66FB" w:rsidRDefault="00BF66FB" w:rsidP="0029109D">
      <w:pPr>
        <w:jc w:val="both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Emitido por</w:t>
      </w:r>
      <w:r w:rsidR="00DB346A">
        <w:rPr>
          <w:rFonts w:ascii="Arial" w:hAnsi="Arial" w:cs="Arial"/>
          <w:sz w:val="24"/>
          <w:szCs w:val="24"/>
          <w:lang w:val="es-PR"/>
        </w:rPr>
        <w:t>: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="001B530A">
        <w:rPr>
          <w:rFonts w:ascii="Arial" w:hAnsi="Arial" w:cs="Arial"/>
          <w:sz w:val="24"/>
          <w:szCs w:val="24"/>
          <w:lang w:val="es-PR"/>
        </w:rPr>
        <w:t>Daphne Domínguez Herrera</w:t>
      </w:r>
    </w:p>
    <w:p w:rsidR="00BF66FB" w:rsidRDefault="00BF66FB" w:rsidP="0029109D">
      <w:pPr>
        <w:jc w:val="both"/>
        <w:rPr>
          <w:rFonts w:ascii="Arial" w:hAnsi="Arial" w:cs="Arial"/>
          <w:sz w:val="24"/>
          <w:szCs w:val="24"/>
          <w:lang w:val="es-PR"/>
        </w:rPr>
      </w:pPr>
    </w:p>
    <w:p w:rsidR="00BF66FB" w:rsidRPr="00BF66FB" w:rsidRDefault="00BF66FB" w:rsidP="0029109D">
      <w:pPr>
        <w:jc w:val="both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Fecha</w:t>
      </w:r>
      <w:r w:rsidR="00DB346A">
        <w:rPr>
          <w:rFonts w:ascii="Arial" w:hAnsi="Arial" w:cs="Arial"/>
          <w:sz w:val="24"/>
          <w:szCs w:val="24"/>
          <w:lang w:val="es-PR"/>
        </w:rPr>
        <w:t>:</w:t>
      </w:r>
      <w:r>
        <w:rPr>
          <w:rFonts w:ascii="Arial" w:hAnsi="Arial" w:cs="Arial"/>
          <w:sz w:val="24"/>
          <w:szCs w:val="24"/>
          <w:lang w:val="es-PR"/>
        </w:rPr>
        <w:t xml:space="preserve">  </w:t>
      </w:r>
      <w:r w:rsidR="00B05986">
        <w:rPr>
          <w:rFonts w:ascii="Arial" w:hAnsi="Arial" w:cs="Arial"/>
          <w:sz w:val="24"/>
          <w:szCs w:val="24"/>
          <w:lang w:val="es-PR"/>
        </w:rPr>
        <w:t>1</w:t>
      </w:r>
      <w:r>
        <w:rPr>
          <w:rFonts w:ascii="Arial" w:hAnsi="Arial" w:cs="Arial"/>
          <w:sz w:val="24"/>
          <w:szCs w:val="24"/>
          <w:lang w:val="es-PR"/>
        </w:rPr>
        <w:t xml:space="preserve"> de </w:t>
      </w:r>
      <w:r w:rsidR="00B05986">
        <w:rPr>
          <w:rFonts w:ascii="Arial" w:hAnsi="Arial" w:cs="Arial"/>
          <w:sz w:val="24"/>
          <w:szCs w:val="24"/>
          <w:lang w:val="es-PR"/>
        </w:rPr>
        <w:t>marzo</w:t>
      </w:r>
      <w:r>
        <w:rPr>
          <w:rFonts w:ascii="Arial" w:hAnsi="Arial" w:cs="Arial"/>
          <w:sz w:val="24"/>
          <w:szCs w:val="24"/>
          <w:lang w:val="es-PR"/>
        </w:rPr>
        <w:t xml:space="preserve"> de 2019</w:t>
      </w:r>
    </w:p>
    <w:sectPr w:rsidR="00BF66FB" w:rsidRPr="00BF66FB" w:rsidSect="00D80ED0">
      <w:pgSz w:w="12240" w:h="15840" w:code="1"/>
      <w:pgMar w:top="1440" w:right="1467" w:bottom="1440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23"/>
    <w:multiLevelType w:val="hybridMultilevel"/>
    <w:tmpl w:val="C9AA1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45B4D"/>
    <w:multiLevelType w:val="hybridMultilevel"/>
    <w:tmpl w:val="C914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2226"/>
    <w:multiLevelType w:val="hybridMultilevel"/>
    <w:tmpl w:val="7B062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94663"/>
    <w:multiLevelType w:val="hybridMultilevel"/>
    <w:tmpl w:val="FA4A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5339"/>
    <w:multiLevelType w:val="multilevel"/>
    <w:tmpl w:val="10A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BD3762"/>
    <w:multiLevelType w:val="hybridMultilevel"/>
    <w:tmpl w:val="E1C8719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D306381"/>
    <w:multiLevelType w:val="hybridMultilevel"/>
    <w:tmpl w:val="0F7A3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47136"/>
    <w:multiLevelType w:val="hybridMultilevel"/>
    <w:tmpl w:val="04D0E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A539B"/>
    <w:multiLevelType w:val="hybridMultilevel"/>
    <w:tmpl w:val="657C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16AE0"/>
    <w:multiLevelType w:val="hybridMultilevel"/>
    <w:tmpl w:val="C8620A8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765185B"/>
    <w:multiLevelType w:val="hybridMultilevel"/>
    <w:tmpl w:val="0A16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27F2F"/>
    <w:multiLevelType w:val="hybridMultilevel"/>
    <w:tmpl w:val="0918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3475"/>
    <w:multiLevelType w:val="hybridMultilevel"/>
    <w:tmpl w:val="3AEE3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A70B2F"/>
    <w:multiLevelType w:val="hybridMultilevel"/>
    <w:tmpl w:val="992EE07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3AC71D02"/>
    <w:multiLevelType w:val="hybridMultilevel"/>
    <w:tmpl w:val="33662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241F29"/>
    <w:multiLevelType w:val="hybridMultilevel"/>
    <w:tmpl w:val="1BB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54B01"/>
    <w:multiLevelType w:val="hybridMultilevel"/>
    <w:tmpl w:val="70A6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F1651"/>
    <w:multiLevelType w:val="hybridMultilevel"/>
    <w:tmpl w:val="C8C4A4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165A1C"/>
    <w:multiLevelType w:val="hybridMultilevel"/>
    <w:tmpl w:val="343EA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BB5CD0"/>
    <w:multiLevelType w:val="hybridMultilevel"/>
    <w:tmpl w:val="E2CE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77AAA"/>
    <w:multiLevelType w:val="hybridMultilevel"/>
    <w:tmpl w:val="2F8A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66E24"/>
    <w:multiLevelType w:val="hybridMultilevel"/>
    <w:tmpl w:val="30E0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F2C66"/>
    <w:multiLevelType w:val="hybridMultilevel"/>
    <w:tmpl w:val="FD626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4452AE"/>
    <w:multiLevelType w:val="hybridMultilevel"/>
    <w:tmpl w:val="68F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813AA"/>
    <w:multiLevelType w:val="hybridMultilevel"/>
    <w:tmpl w:val="714AA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77180A"/>
    <w:multiLevelType w:val="hybridMultilevel"/>
    <w:tmpl w:val="B82A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D6EDD"/>
    <w:multiLevelType w:val="hybridMultilevel"/>
    <w:tmpl w:val="AD3A3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D437C4"/>
    <w:multiLevelType w:val="hybridMultilevel"/>
    <w:tmpl w:val="6BE8F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44E3A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E0477"/>
    <w:multiLevelType w:val="hybridMultilevel"/>
    <w:tmpl w:val="F202E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"/>
  </w:num>
  <w:num w:numId="4">
    <w:abstractNumId w:val="13"/>
  </w:num>
  <w:num w:numId="5">
    <w:abstractNumId w:val="15"/>
  </w:num>
  <w:num w:numId="6">
    <w:abstractNumId w:val="12"/>
  </w:num>
  <w:num w:numId="7">
    <w:abstractNumId w:val="11"/>
  </w:num>
  <w:num w:numId="8">
    <w:abstractNumId w:val="8"/>
  </w:num>
  <w:num w:numId="9">
    <w:abstractNumId w:val="5"/>
  </w:num>
  <w:num w:numId="10">
    <w:abstractNumId w:val="19"/>
  </w:num>
  <w:num w:numId="11">
    <w:abstractNumId w:val="24"/>
  </w:num>
  <w:num w:numId="12">
    <w:abstractNumId w:val="18"/>
  </w:num>
  <w:num w:numId="13">
    <w:abstractNumId w:val="6"/>
  </w:num>
  <w:num w:numId="14">
    <w:abstractNumId w:val="7"/>
  </w:num>
  <w:num w:numId="15">
    <w:abstractNumId w:val="23"/>
  </w:num>
  <w:num w:numId="16">
    <w:abstractNumId w:val="14"/>
  </w:num>
  <w:num w:numId="17">
    <w:abstractNumId w:val="16"/>
  </w:num>
  <w:num w:numId="18">
    <w:abstractNumId w:val="26"/>
  </w:num>
  <w:num w:numId="19">
    <w:abstractNumId w:val="17"/>
  </w:num>
  <w:num w:numId="20">
    <w:abstractNumId w:val="28"/>
  </w:num>
  <w:num w:numId="21">
    <w:abstractNumId w:val="0"/>
  </w:num>
  <w:num w:numId="22">
    <w:abstractNumId w:val="27"/>
  </w:num>
  <w:num w:numId="23">
    <w:abstractNumId w:val="22"/>
  </w:num>
  <w:num w:numId="24">
    <w:abstractNumId w:val="3"/>
  </w:num>
  <w:num w:numId="25">
    <w:abstractNumId w:val="9"/>
  </w:num>
  <w:num w:numId="26">
    <w:abstractNumId w:val="20"/>
  </w:num>
  <w:num w:numId="27">
    <w:abstractNumId w:val="21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09"/>
    <w:rsid w:val="00001DCE"/>
    <w:rsid w:val="00014F69"/>
    <w:rsid w:val="00031C98"/>
    <w:rsid w:val="00033C74"/>
    <w:rsid w:val="00050EDA"/>
    <w:rsid w:val="0006638B"/>
    <w:rsid w:val="00066F21"/>
    <w:rsid w:val="00077A27"/>
    <w:rsid w:val="0008251E"/>
    <w:rsid w:val="000930D8"/>
    <w:rsid w:val="000A447A"/>
    <w:rsid w:val="000A45BC"/>
    <w:rsid w:val="000A54A8"/>
    <w:rsid w:val="000B7AE1"/>
    <w:rsid w:val="000C27C3"/>
    <w:rsid w:val="000C703A"/>
    <w:rsid w:val="000E1178"/>
    <w:rsid w:val="000E11AD"/>
    <w:rsid w:val="000F402B"/>
    <w:rsid w:val="00110F5A"/>
    <w:rsid w:val="00111F2C"/>
    <w:rsid w:val="001156AF"/>
    <w:rsid w:val="001327BA"/>
    <w:rsid w:val="00140F1D"/>
    <w:rsid w:val="00144686"/>
    <w:rsid w:val="00151E61"/>
    <w:rsid w:val="00160AFF"/>
    <w:rsid w:val="001B530A"/>
    <w:rsid w:val="001C15DB"/>
    <w:rsid w:val="001C3BA4"/>
    <w:rsid w:val="00203170"/>
    <w:rsid w:val="00207EFA"/>
    <w:rsid w:val="00212840"/>
    <w:rsid w:val="00215A84"/>
    <w:rsid w:val="002323E7"/>
    <w:rsid w:val="002369F3"/>
    <w:rsid w:val="00245105"/>
    <w:rsid w:val="00263F4F"/>
    <w:rsid w:val="00275B3C"/>
    <w:rsid w:val="00277EBE"/>
    <w:rsid w:val="0029109D"/>
    <w:rsid w:val="00291492"/>
    <w:rsid w:val="002950C7"/>
    <w:rsid w:val="002A1942"/>
    <w:rsid w:val="002C08A6"/>
    <w:rsid w:val="002C3142"/>
    <w:rsid w:val="002D5E23"/>
    <w:rsid w:val="002F1086"/>
    <w:rsid w:val="00305639"/>
    <w:rsid w:val="0030729A"/>
    <w:rsid w:val="00311D8E"/>
    <w:rsid w:val="0031418B"/>
    <w:rsid w:val="00315C84"/>
    <w:rsid w:val="00331A33"/>
    <w:rsid w:val="0034227C"/>
    <w:rsid w:val="00351371"/>
    <w:rsid w:val="00364226"/>
    <w:rsid w:val="00384370"/>
    <w:rsid w:val="003A64BF"/>
    <w:rsid w:val="003D2786"/>
    <w:rsid w:val="003E0030"/>
    <w:rsid w:val="003E4941"/>
    <w:rsid w:val="0045348D"/>
    <w:rsid w:val="0046160A"/>
    <w:rsid w:val="004724FE"/>
    <w:rsid w:val="00477E30"/>
    <w:rsid w:val="00485D79"/>
    <w:rsid w:val="00494B7F"/>
    <w:rsid w:val="004B735A"/>
    <w:rsid w:val="004C3B09"/>
    <w:rsid w:val="005020BA"/>
    <w:rsid w:val="005074E9"/>
    <w:rsid w:val="00513569"/>
    <w:rsid w:val="00514168"/>
    <w:rsid w:val="005302C3"/>
    <w:rsid w:val="00542967"/>
    <w:rsid w:val="00545589"/>
    <w:rsid w:val="00574025"/>
    <w:rsid w:val="005774FB"/>
    <w:rsid w:val="005835A4"/>
    <w:rsid w:val="0058722B"/>
    <w:rsid w:val="005A4E0F"/>
    <w:rsid w:val="005B5C19"/>
    <w:rsid w:val="005B6831"/>
    <w:rsid w:val="005D7630"/>
    <w:rsid w:val="005E2589"/>
    <w:rsid w:val="005E4533"/>
    <w:rsid w:val="005E6363"/>
    <w:rsid w:val="00606622"/>
    <w:rsid w:val="006174C5"/>
    <w:rsid w:val="00637B2E"/>
    <w:rsid w:val="006411D2"/>
    <w:rsid w:val="006420A7"/>
    <w:rsid w:val="00642A56"/>
    <w:rsid w:val="00684C90"/>
    <w:rsid w:val="00685DC4"/>
    <w:rsid w:val="00693251"/>
    <w:rsid w:val="006A57DB"/>
    <w:rsid w:val="006B5452"/>
    <w:rsid w:val="006C6AC8"/>
    <w:rsid w:val="006E09BB"/>
    <w:rsid w:val="006E5C3A"/>
    <w:rsid w:val="006F3994"/>
    <w:rsid w:val="00702428"/>
    <w:rsid w:val="00703CB8"/>
    <w:rsid w:val="00715A90"/>
    <w:rsid w:val="00717EA7"/>
    <w:rsid w:val="007358D8"/>
    <w:rsid w:val="00751071"/>
    <w:rsid w:val="00752FE9"/>
    <w:rsid w:val="007B06F2"/>
    <w:rsid w:val="007B735D"/>
    <w:rsid w:val="007D26E4"/>
    <w:rsid w:val="007F5167"/>
    <w:rsid w:val="00802F50"/>
    <w:rsid w:val="0080766A"/>
    <w:rsid w:val="008216DA"/>
    <w:rsid w:val="0084368E"/>
    <w:rsid w:val="0085583B"/>
    <w:rsid w:val="00893D3A"/>
    <w:rsid w:val="008A59DD"/>
    <w:rsid w:val="008D3567"/>
    <w:rsid w:val="008E7378"/>
    <w:rsid w:val="00944DCE"/>
    <w:rsid w:val="009663FB"/>
    <w:rsid w:val="00981942"/>
    <w:rsid w:val="0098212F"/>
    <w:rsid w:val="00984EF2"/>
    <w:rsid w:val="00985A9E"/>
    <w:rsid w:val="009E4055"/>
    <w:rsid w:val="009F2EE6"/>
    <w:rsid w:val="00A109E9"/>
    <w:rsid w:val="00A13139"/>
    <w:rsid w:val="00A24060"/>
    <w:rsid w:val="00A37305"/>
    <w:rsid w:val="00A44AC7"/>
    <w:rsid w:val="00A44D10"/>
    <w:rsid w:val="00A4613F"/>
    <w:rsid w:val="00A62C07"/>
    <w:rsid w:val="00A70CAF"/>
    <w:rsid w:val="00A7254F"/>
    <w:rsid w:val="00A80B98"/>
    <w:rsid w:val="00A8366A"/>
    <w:rsid w:val="00A842AC"/>
    <w:rsid w:val="00AB33E3"/>
    <w:rsid w:val="00AB6B17"/>
    <w:rsid w:val="00AB790C"/>
    <w:rsid w:val="00AC4EBA"/>
    <w:rsid w:val="00AC5462"/>
    <w:rsid w:val="00AD3152"/>
    <w:rsid w:val="00AD42D9"/>
    <w:rsid w:val="00B05986"/>
    <w:rsid w:val="00B15B9B"/>
    <w:rsid w:val="00B32EB6"/>
    <w:rsid w:val="00B35936"/>
    <w:rsid w:val="00B41633"/>
    <w:rsid w:val="00B51340"/>
    <w:rsid w:val="00B526AA"/>
    <w:rsid w:val="00B626A7"/>
    <w:rsid w:val="00B62BE3"/>
    <w:rsid w:val="00B852D4"/>
    <w:rsid w:val="00B867DF"/>
    <w:rsid w:val="00B93B50"/>
    <w:rsid w:val="00BA1C1E"/>
    <w:rsid w:val="00BA5269"/>
    <w:rsid w:val="00BB2458"/>
    <w:rsid w:val="00BC2765"/>
    <w:rsid w:val="00BC33DC"/>
    <w:rsid w:val="00BC4738"/>
    <w:rsid w:val="00BD18EE"/>
    <w:rsid w:val="00BD610C"/>
    <w:rsid w:val="00BE2B79"/>
    <w:rsid w:val="00BF5990"/>
    <w:rsid w:val="00BF66FB"/>
    <w:rsid w:val="00C013D2"/>
    <w:rsid w:val="00C02BB4"/>
    <w:rsid w:val="00C15CCC"/>
    <w:rsid w:val="00C4462D"/>
    <w:rsid w:val="00C5765F"/>
    <w:rsid w:val="00C73BF0"/>
    <w:rsid w:val="00CA41B1"/>
    <w:rsid w:val="00CB2759"/>
    <w:rsid w:val="00CF0AAB"/>
    <w:rsid w:val="00CF4CE3"/>
    <w:rsid w:val="00D061FD"/>
    <w:rsid w:val="00D119D2"/>
    <w:rsid w:val="00D15AA7"/>
    <w:rsid w:val="00D30F40"/>
    <w:rsid w:val="00D363BB"/>
    <w:rsid w:val="00D80ED0"/>
    <w:rsid w:val="00DB2803"/>
    <w:rsid w:val="00DB346A"/>
    <w:rsid w:val="00DD268A"/>
    <w:rsid w:val="00DF5604"/>
    <w:rsid w:val="00E1776E"/>
    <w:rsid w:val="00E205FE"/>
    <w:rsid w:val="00E307F6"/>
    <w:rsid w:val="00E3089D"/>
    <w:rsid w:val="00E41717"/>
    <w:rsid w:val="00E47BCD"/>
    <w:rsid w:val="00E6197B"/>
    <w:rsid w:val="00E73A1F"/>
    <w:rsid w:val="00E77854"/>
    <w:rsid w:val="00E9034A"/>
    <w:rsid w:val="00EA003D"/>
    <w:rsid w:val="00EB76BB"/>
    <w:rsid w:val="00EC2B57"/>
    <w:rsid w:val="00EC7056"/>
    <w:rsid w:val="00ED728D"/>
    <w:rsid w:val="00EE4F00"/>
    <w:rsid w:val="00F12AD8"/>
    <w:rsid w:val="00F522EA"/>
    <w:rsid w:val="00F5355D"/>
    <w:rsid w:val="00F66022"/>
    <w:rsid w:val="00F81BDB"/>
    <w:rsid w:val="00F8335B"/>
    <w:rsid w:val="00F94B2C"/>
    <w:rsid w:val="00FA53EA"/>
    <w:rsid w:val="00FC16CD"/>
    <w:rsid w:val="00FC1C30"/>
    <w:rsid w:val="00FD07C6"/>
    <w:rsid w:val="00FD306D"/>
    <w:rsid w:val="00FE3324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9637"/>
  <w15:chartTrackingRefBased/>
  <w15:docId w15:val="{A0EB57B6-EF4F-40B7-A30E-96AC4F9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7C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C8A67-802A-407C-A495-DF9BE372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DOMINGUEZ HERRERA</dc:creator>
  <cp:keywords/>
  <dc:description/>
  <cp:lastModifiedBy>DAPHNE DOMINGUEZ HERRERA</cp:lastModifiedBy>
  <cp:revision>2</cp:revision>
  <cp:lastPrinted>2019-03-01T14:50:00Z</cp:lastPrinted>
  <dcterms:created xsi:type="dcterms:W3CDTF">2019-03-01T14:50:00Z</dcterms:created>
  <dcterms:modified xsi:type="dcterms:W3CDTF">2019-03-01T14:50:00Z</dcterms:modified>
</cp:coreProperties>
</file>